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79" w:rsidRPr="00C44D79" w:rsidRDefault="00C44D79" w:rsidP="00C44D7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</w:p>
    <w:p w:rsidR="00C44D79" w:rsidRPr="00C44D79" w:rsidRDefault="00C44D79" w:rsidP="00C44D79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44D79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C44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D79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Барлық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СӨЖ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белгіленген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мерзімге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дейін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сенбі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23.00)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тапсырылуы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бөлімнен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тұруы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кіріспе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бөлім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қорытынды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пайдаланылған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дереккөздер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тізімі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(кем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дегенде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3-4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дереккөз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жұмыстарды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безендіруге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қойылатын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талаптар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KZ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шрифті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қаріп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өлшемі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12pt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аралықтары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бір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абзацтың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шегінісі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- 1 см;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портреттік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бағдар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бірегейлігі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75% -дан кем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болмауы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Оқушы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тәуелсіздігін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дәлелдемейінше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қайталанған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ұқсас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қарастырылмайды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7C2F18" w:rsidRPr="00C44D79" w:rsidRDefault="00C44D79" w:rsidP="00C44D79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6.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Белгіленген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мерзімнен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кейін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тапсырылған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плагиаттың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жоғары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пайызы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бар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жұмыстар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автоматты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түрде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жойылады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>!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Коммуникативті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мәнін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кеңейтіңіз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Г.Лассвеллдің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Оқ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Байланыс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әсерінің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екі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сатылы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П.Лазарсфельд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Б.Берелсон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Күн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тәртібін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құру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Тыныштық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спиралы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Э.Ноэль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-Нейман. (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КТК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түрде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беріледі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қарастырыңыз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қарым-қатынас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тұрғыдан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бағалаңыз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зерттеушілердің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бағалау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мысалдарын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өз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бағаңызды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беріңіз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заманғы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негіздеу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жоққа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шығару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юмордың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рөлін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юмордың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пайда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болу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тұжырымдамалары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теорияларын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дәуірдегі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уақыт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кезеңдеріндегі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(19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ғасырдан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2000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жылдарға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дейін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/ юмор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таралымына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салыстырмалы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жасаңыз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: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Күнделікті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өмірде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юмор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мифологияға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мысалдар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FDA" w:rsidRPr="00C03FDA" w:rsidRDefault="00C03FDA" w:rsidP="00C03FD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03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3 </w:t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>GR және лоббизм</w:t>
      </w:r>
    </w:p>
    <w:p w:rsidR="00C03FDA" w:rsidRPr="00C03FDA" w:rsidRDefault="00C03FDA" w:rsidP="00C03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3FDA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C03FD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>Студент лоббизм мен GR-дің негізгі теоретиктерінің жұмысын және лобби мен GR-дің негізгі түрлерін білуі керек.</w:t>
      </w:r>
    </w:p>
    <w:p w:rsidR="00C03FDA" w:rsidRPr="00C03FDA" w:rsidRDefault="00C03FDA" w:rsidP="00C03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ab/>
        <w:t>Студент белгілі бір елдің лоббизмі мен GR-нің ұлттық ерекшеліктерін қарастыруы керек (бірдей мысалдар есептелмейді).</w:t>
      </w:r>
    </w:p>
    <w:p w:rsidR="00C03FDA" w:rsidRPr="00C03FDA" w:rsidRDefault="00C03FDA" w:rsidP="00C03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ab/>
        <w:t>Студент таңдалған елдің нақты мысалдарымен лоббизм мен GR мысалдарының салыстырмалы кестесін жасауы керек.</w:t>
      </w:r>
    </w:p>
    <w:p w:rsidR="00C03FDA" w:rsidRPr="00C03FDA" w:rsidRDefault="00C03FDA" w:rsidP="00C03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>4.</w:t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ab/>
        <w:t>Салыстырмалы талдаудың соңында студент мемлекеттің дамуы үшін лоббизмнің немесе GR тиімділігін негіздеуі керек.</w:t>
      </w:r>
    </w:p>
    <w:p w:rsidR="00C03FDA" w:rsidRDefault="00C03FDA" w:rsidP="003707D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707D1" w:rsidRPr="00C03FDA" w:rsidRDefault="00C44D79" w:rsidP="003707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СӨЖ</w:t>
      </w:r>
      <w:r w:rsidR="005115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4</w:t>
      </w:r>
      <w:r w:rsidRPr="00C03FD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707D1" w:rsidRPr="00C03FDA">
        <w:rPr>
          <w:rFonts w:ascii="Times New Roman" w:hAnsi="Times New Roman" w:cs="Times New Roman"/>
          <w:sz w:val="24"/>
          <w:szCs w:val="24"/>
          <w:lang w:val="kk-KZ"/>
        </w:rPr>
        <w:t xml:space="preserve">Байланыс науқанының стратегиясын жасаңыз </w:t>
      </w:r>
    </w:p>
    <w:p w:rsidR="003707D1" w:rsidRPr="003707D1" w:rsidRDefault="003707D1" w:rsidP="003707D1">
      <w:pPr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Оқушыларды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топтарға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бөлу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керек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(3-4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адамнан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формасын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таңдап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сайлау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бағдарламаны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идеологияны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т.б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жоспарлаудың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бағыттарын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СМЖ-ны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анықтаңыз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науқанның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мақсатты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аудиториясын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олармен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өзара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әрекеттесу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әдістерін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анықтаңыз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Өзіңіздің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байланыс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бағдарламаңызды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ұсыныңыз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;</w:t>
      </w:r>
    </w:p>
    <w:p w:rsidR="003707D1" w:rsidRDefault="003707D1" w:rsidP="00370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науқанға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жарнама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сценарийлер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ойлап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табыңыз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  <w:r w:rsidRPr="003707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44D79" w:rsidRPr="00C44D79" w:rsidRDefault="00C44D79" w:rsidP="0037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="0051155D">
        <w:rPr>
          <w:rFonts w:ascii="Times New Roman" w:hAnsi="Times New Roman" w:cs="Times New Roman"/>
          <w:sz w:val="24"/>
          <w:szCs w:val="24"/>
        </w:rPr>
        <w:t xml:space="preserve"> 5</w:t>
      </w:r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Варнерид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эффектілері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иерархиясының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модельдері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Жинақталған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эффектінің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Чэфи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Розер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зерттеушілердің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мысалдарын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бағаңызды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мысалды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(2000-2020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президенттік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жоққа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="0051155D">
        <w:rPr>
          <w:rFonts w:ascii="Times New Roman" w:hAnsi="Times New Roman" w:cs="Times New Roman"/>
          <w:sz w:val="24"/>
          <w:szCs w:val="24"/>
        </w:rPr>
        <w:t xml:space="preserve"> 6</w:t>
      </w:r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науқанға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үгіт-насихат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(3-4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ауқымын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президенттік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губернаторлық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таңдап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халықпен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арналарын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аудиториясы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деңгейлерін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="0051155D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құралдарындағы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Мазмұнды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(газет,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телеарна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интернет-портал,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F76393" w:rsidRPr="00C44D79" w:rsidRDefault="00C44D79" w:rsidP="00C44D79">
      <w:pPr>
        <w:jc w:val="both"/>
      </w:pPr>
      <w:r w:rsidRPr="00C44D79">
        <w:rPr>
          <w:rFonts w:ascii="Times New Roman" w:hAnsi="Times New Roman" w:cs="Times New Roman"/>
          <w:sz w:val="24"/>
          <w:szCs w:val="24"/>
        </w:rPr>
        <w:t xml:space="preserve">2. 2017-2019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аралығындағы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контент-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жүргізіңіз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sectPr w:rsidR="00F76393" w:rsidRPr="00C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34677E"/>
    <w:rsid w:val="003707D1"/>
    <w:rsid w:val="004A3D0D"/>
    <w:rsid w:val="004E220D"/>
    <w:rsid w:val="0051155D"/>
    <w:rsid w:val="00554BCA"/>
    <w:rsid w:val="005C009D"/>
    <w:rsid w:val="00796F98"/>
    <w:rsid w:val="007A1891"/>
    <w:rsid w:val="007C2F18"/>
    <w:rsid w:val="00833A44"/>
    <w:rsid w:val="009C106E"/>
    <w:rsid w:val="00B373D5"/>
    <w:rsid w:val="00B726AA"/>
    <w:rsid w:val="00C03FDA"/>
    <w:rsid w:val="00C44D79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3B00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6</cp:revision>
  <dcterms:created xsi:type="dcterms:W3CDTF">2020-09-11T15:41:00Z</dcterms:created>
  <dcterms:modified xsi:type="dcterms:W3CDTF">2022-08-22T06:46:00Z</dcterms:modified>
</cp:coreProperties>
</file>